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/>
      </w:pPr>
      <w:r>
        <w:rPr>
          <w:rFonts w:eastAsia="Times New Roman" w:cs="Arial" w:ascii="Arial" w:hAnsi="Arial"/>
          <w:sz w:val="24"/>
          <w:szCs w:val="24"/>
        </w:rPr>
        <w:t>Mülheim an der Mosel</w:t>
      </w:r>
    </w:p>
    <w:p>
      <w:pPr>
        <w:pStyle w:val="Normal"/>
        <w:spacing w:lineRule="auto" w:line="36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sz w:val="24"/>
          <w:szCs w:val="24"/>
        </w:rPr>
      </w:pPr>
      <w:r>
        <w:rPr/>
      </w:r>
    </w:p>
    <w:p>
      <w:pPr>
        <w:pStyle w:val="Normal"/>
        <w:spacing w:lineRule="auto" w:line="360"/>
        <w:rPr/>
      </w:pPr>
      <w:r>
        <w:rPr>
          <w:rFonts w:eastAsia="Times New Roman" w:cs="Arial" w:ascii="Arial" w:hAnsi="Arial"/>
          <w:sz w:val="24"/>
          <w:szCs w:val="24"/>
          <w:lang w:eastAsia="de-DE"/>
        </w:rPr>
        <w:t>Einladung zum Gedenken</w:t>
      </w:r>
      <w:r>
        <w:rPr>
          <w:rFonts w:eastAsia="Times New Roman" w:cs="Arial" w:ascii="Arial" w:hAnsi="Arial"/>
          <w:sz w:val="24"/>
          <w:szCs w:val="24"/>
        </w:rPr>
        <w:t xml:space="preserve"> am Volkstrauertag</w:t>
      </w:r>
    </w:p>
    <w:p>
      <w:pPr>
        <w:pStyle w:val="Normal"/>
        <w:spacing w:lineRule="auto" w:line="36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rPr/>
      </w:pPr>
      <w:r>
        <w:rPr>
          <w:rFonts w:eastAsia="Times New Roman" w:cs="Arial" w:ascii="Arial" w:hAnsi="Arial"/>
          <w:sz w:val="24"/>
          <w:szCs w:val="24"/>
          <w:lang w:eastAsia="de-DE"/>
        </w:rPr>
        <w:t>Eine kleine</w:t>
      </w:r>
      <w:r>
        <w:rPr>
          <w:rFonts w:eastAsia="Times New Roman" w:cs="Arial" w:ascii="Arial" w:hAnsi="Arial"/>
          <w:sz w:val="24"/>
          <w:szCs w:val="24"/>
        </w:rPr>
        <w:t xml:space="preserve"> Gedenkfeier zum Volkstrauertag findet am Sonntag, den </w:t>
      </w:r>
    </w:p>
    <w:p>
      <w:pPr>
        <w:pStyle w:val="Normal"/>
        <w:spacing w:lineRule="auto" w:line="360"/>
        <w:rPr/>
      </w:pPr>
      <w:r>
        <w:rPr>
          <w:rFonts w:eastAsia="Times New Roman" w:cs="Arial" w:ascii="Arial" w:hAnsi="Arial"/>
          <w:sz w:val="24"/>
          <w:szCs w:val="24"/>
        </w:rPr>
        <w:t>1</w:t>
      </w:r>
      <w:r>
        <w:rPr>
          <w:rFonts w:eastAsia="Times New Roman" w:cs="Arial" w:ascii="Arial" w:hAnsi="Arial"/>
          <w:sz w:val="24"/>
          <w:szCs w:val="24"/>
        </w:rPr>
        <w:t>6</w:t>
      </w:r>
      <w:r>
        <w:rPr>
          <w:rFonts w:eastAsia="Times New Roman" w:cs="Arial" w:ascii="Arial" w:hAnsi="Arial"/>
          <w:sz w:val="24"/>
          <w:szCs w:val="24"/>
        </w:rPr>
        <w:t>. November 202</w:t>
      </w:r>
      <w:r>
        <w:rPr>
          <w:rFonts w:eastAsia="Times New Roman" w:cs="Arial" w:ascii="Arial" w:hAnsi="Arial"/>
          <w:sz w:val="24"/>
          <w:szCs w:val="24"/>
        </w:rPr>
        <w:t xml:space="preserve">5 </w:t>
      </w:r>
      <w:r>
        <w:rPr>
          <w:rFonts w:eastAsia="Times New Roman" w:cs="Arial" w:ascii="Arial" w:hAnsi="Arial"/>
          <w:sz w:val="24"/>
          <w:szCs w:val="24"/>
        </w:rPr>
        <w:t xml:space="preserve">statt. Alle Bürgerinnen und Bürger sind herzlich eingeladen. </w:t>
      </w:r>
      <w:r>
        <w:rPr>
          <w:rFonts w:eastAsia="Times New Roman" w:cs="Arial" w:ascii="Arial" w:hAnsi="Arial"/>
          <w:sz w:val="24"/>
          <w:szCs w:val="24"/>
        </w:rPr>
        <w:t xml:space="preserve">Der </w:t>
      </w:r>
      <w:r>
        <w:rPr>
          <w:rFonts w:eastAsia="Times New Roman" w:cs="Arial" w:ascii="Arial" w:hAnsi="Arial"/>
          <w:sz w:val="24"/>
          <w:szCs w:val="24"/>
        </w:rPr>
        <w:t xml:space="preserve">VdK Ortsverband Mülheim und die Ortsgemeinde werden Kränze zum Gedenken an die gefallenen Soldaten und alle Opfer von Kriegen und Gewaltherrschaft niederlegen. </w:t>
      </w:r>
      <w:r>
        <w:rPr>
          <w:rFonts w:eastAsia="Times New Roman" w:cs="Arial" w:ascii="Arial" w:hAnsi="Arial"/>
          <w:sz w:val="24"/>
          <w:szCs w:val="24"/>
        </w:rPr>
        <w:t>Die Ansprache hält der 1. Beigeordnete Stefan Schmitt.</w:t>
      </w:r>
      <w:r>
        <w:rPr>
          <w:rFonts w:eastAsia="Times New Roman" w:cs="Arial" w:ascii="Arial" w:hAnsi="Arial"/>
          <w:sz w:val="24"/>
          <w:szCs w:val="24"/>
        </w:rPr>
        <w:t>Die Kranzniederlegung wird um 11.</w:t>
      </w:r>
      <w:r>
        <w:rPr>
          <w:rFonts w:eastAsia="Times New Roman" w:cs="Arial" w:ascii="Arial" w:hAnsi="Arial"/>
          <w:sz w:val="24"/>
          <w:szCs w:val="24"/>
        </w:rPr>
        <w:t>0</w:t>
      </w:r>
      <w:r>
        <w:rPr>
          <w:rFonts w:eastAsia="Times New Roman" w:cs="Arial" w:ascii="Arial" w:hAnsi="Arial"/>
          <w:sz w:val="24"/>
          <w:szCs w:val="24"/>
        </w:rPr>
        <w:t>0 Uhr im Anschluss an den ev</w:t>
      </w:r>
      <w:r>
        <w:rPr>
          <w:rFonts w:eastAsia="Times New Roman" w:cs="Arial" w:ascii="Arial" w:hAnsi="Arial"/>
          <w:sz w:val="24"/>
          <w:szCs w:val="24"/>
        </w:rPr>
        <w:t>angelischen</w:t>
      </w:r>
      <w:r>
        <w:rPr>
          <w:rFonts w:eastAsia="Times New Roman" w:cs="Arial" w:ascii="Arial" w:hAnsi="Arial"/>
          <w:sz w:val="24"/>
          <w:szCs w:val="24"/>
        </w:rPr>
        <w:t xml:space="preserve"> Gottesdienst am Mahnmal neben der </w:t>
      </w:r>
      <w:r>
        <w:rPr>
          <w:rFonts w:eastAsia="Times New Roman" w:cs="Arial" w:ascii="Arial" w:hAnsi="Arial"/>
          <w:sz w:val="24"/>
          <w:szCs w:val="24"/>
        </w:rPr>
        <w:t>k</w:t>
      </w:r>
      <w:r>
        <w:rPr>
          <w:rFonts w:eastAsia="Times New Roman" w:cs="Arial" w:ascii="Arial" w:hAnsi="Arial"/>
          <w:sz w:val="24"/>
          <w:szCs w:val="24"/>
        </w:rPr>
        <w:t>ath</w:t>
      </w:r>
      <w:r>
        <w:rPr>
          <w:rFonts w:eastAsia="Times New Roman" w:cs="Arial" w:ascii="Arial" w:hAnsi="Arial"/>
          <w:sz w:val="24"/>
          <w:szCs w:val="24"/>
        </w:rPr>
        <w:t>olischen</w:t>
      </w:r>
      <w:r>
        <w:rPr>
          <w:rFonts w:eastAsia="Times New Roman" w:cs="Arial" w:ascii="Arial" w:hAnsi="Arial"/>
          <w:sz w:val="24"/>
          <w:szCs w:val="24"/>
        </w:rPr>
        <w:t xml:space="preserve"> Kapelle in Mülheim stattfinden. </w:t>
      </w:r>
    </w:p>
    <w:p>
      <w:pPr>
        <w:pStyle w:val="Normal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Adressen1.dbo.Tabelle1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a2eba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 w:asciiTheme="minorHAnsi" w:eastAsiaTheme="minorHAnsi" w:hAnsiTheme="minorHAnsi"/>
      <w:color w:val="auto"/>
      <w:kern w:val="0"/>
      <w:sz w:val="22"/>
      <w:szCs w:val="22"/>
      <w:lang w:eastAsia="de-DE" w:val="de-D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 Unicode M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LibreOffice/6.4.7.2$MacOSX_X86_64 LibreOffice_project/639b8ac485750d5696d7590a72ef1b496725cfb5</Application>
  <Pages>1</Pages>
  <Words>80</Words>
  <Characters>498</Characters>
  <CharactersWithSpaces>576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2021-10-29T07:42:00Z</dcterms:created>
  <dc:creator>Verkehrsbüro</dc:creator>
  <dc:description/>
  <dc:language>de-DE</dc:language>
  <cp:lastModifiedBy>Friedhelm Leimbrock</cp:lastModifiedBy>
  <dcterms:modified xsi:type="dcterms:W3CDTF">2025-10-29T16:57:12Z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